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69932877" w14:textId="77777777" w:rsidR="00304196" w:rsidRDefault="004E4B47">
      <w:pPr>
        <w:shd w:val="clear" w:color="auto" w:fill="FFFFFF"/>
        <w:rPr>
          <w:sz w:val="32"/>
          <w:szCs w:val="32"/>
        </w:rPr>
      </w:pPr>
      <w:r>
        <w:rPr>
          <w:b/>
          <w:sz w:val="32"/>
          <w:szCs w:val="32"/>
          <w:u w:val="single"/>
        </w:rPr>
        <w:t>Lafoga ma Alagaupu (Proverbs and Phrases)</w:t>
      </w:r>
      <w:r>
        <w:rPr>
          <w:sz w:val="32"/>
          <w:szCs w:val="32"/>
        </w:rPr>
        <w:t xml:space="preserve"> </w:t>
      </w:r>
    </w:p>
    <w:p w14:paraId="69932878" w14:textId="77777777" w:rsidR="00304196" w:rsidRDefault="004E4B47">
      <w:pPr>
        <w:shd w:val="clear" w:color="auto" w:fill="FFFFFF"/>
        <w:rPr>
          <w:sz w:val="32"/>
          <w:szCs w:val="32"/>
        </w:rPr>
      </w:pPr>
      <w:r>
        <w:rPr>
          <w:sz w:val="32"/>
          <w:szCs w:val="32"/>
        </w:rPr>
        <w:t xml:space="preserve"> </w:t>
      </w:r>
    </w:p>
    <w:p w14:paraId="69932879" w14:textId="77777777" w:rsidR="00304196" w:rsidRDefault="004E4B47">
      <w:pPr>
        <w:shd w:val="clear" w:color="auto" w:fill="FFFFFF"/>
        <w:rPr>
          <w:sz w:val="24"/>
          <w:szCs w:val="24"/>
        </w:rPr>
      </w:pPr>
      <w:r>
        <w:rPr>
          <w:sz w:val="24"/>
          <w:szCs w:val="24"/>
        </w:rPr>
        <w:t xml:space="preserve">Lafoga is the Samoan word for phrases. Alagaupu are proverbs – wise sayings or expressions about life. The following phrases and proverbs can be used as part of speeches or writings to strengthen your ideas. Samoan and English explanations are provided to capture the essence of each lafoga and alagaupu.  </w:t>
      </w:r>
    </w:p>
    <w:p w14:paraId="6993287A" w14:textId="77777777" w:rsidR="00304196" w:rsidRDefault="004E4B47">
      <w:pPr>
        <w:shd w:val="clear" w:color="auto" w:fill="FFFFFF"/>
        <w:rPr>
          <w:sz w:val="24"/>
          <w:szCs w:val="24"/>
        </w:rPr>
      </w:pPr>
      <w:r>
        <w:rPr>
          <w:sz w:val="24"/>
          <w:szCs w:val="24"/>
        </w:rPr>
        <w:t xml:space="preserve"> </w:t>
      </w:r>
    </w:p>
    <w:p w14:paraId="6993287B" w14:textId="77777777" w:rsidR="00304196" w:rsidRDefault="004E4B47">
      <w:pPr>
        <w:numPr>
          <w:ilvl w:val="0"/>
          <w:numId w:val="11"/>
        </w:numPr>
        <w:ind w:left="1080"/>
        <w:rPr>
          <w:sz w:val="24"/>
          <w:szCs w:val="24"/>
        </w:rPr>
      </w:pPr>
      <w:r>
        <w:rPr>
          <w:b/>
          <w:sz w:val="24"/>
          <w:szCs w:val="24"/>
        </w:rPr>
        <w:t xml:space="preserve">O le pa e sala i lona fausaga. </w:t>
      </w:r>
      <w:r>
        <w:rPr>
          <w:sz w:val="24"/>
          <w:szCs w:val="24"/>
        </w:rPr>
        <w:t xml:space="preserve"> </w:t>
      </w:r>
    </w:p>
    <w:p w14:paraId="6993287C" w14:textId="77777777" w:rsidR="00304196" w:rsidRDefault="004E4B47">
      <w:pPr>
        <w:shd w:val="clear" w:color="auto" w:fill="FFFFFF"/>
        <w:rPr>
          <w:sz w:val="24"/>
          <w:szCs w:val="24"/>
        </w:rPr>
      </w:pPr>
      <w:r>
        <w:rPr>
          <w:sz w:val="24"/>
          <w:szCs w:val="24"/>
        </w:rPr>
        <w:t xml:space="preserve">Upu fa’amanatu e ala ona malepe se mea, ona o le fa’avae ma le fausaga e le i mautū.  </w:t>
      </w:r>
    </w:p>
    <w:p w14:paraId="6993287D" w14:textId="77777777" w:rsidR="00304196" w:rsidRDefault="004E4B47">
      <w:pPr>
        <w:shd w:val="clear" w:color="auto" w:fill="FFFFFF"/>
        <w:rPr>
          <w:sz w:val="24"/>
          <w:szCs w:val="24"/>
        </w:rPr>
      </w:pPr>
      <w:r>
        <w:rPr>
          <w:sz w:val="24"/>
          <w:szCs w:val="24"/>
        </w:rPr>
        <w:t xml:space="preserve"> </w:t>
      </w:r>
    </w:p>
    <w:p w14:paraId="6993287E" w14:textId="77777777" w:rsidR="00304196" w:rsidRDefault="004E4B47">
      <w:pPr>
        <w:shd w:val="clear" w:color="auto" w:fill="FFFFFF"/>
        <w:rPr>
          <w:sz w:val="24"/>
          <w:szCs w:val="24"/>
        </w:rPr>
      </w:pPr>
      <w:r>
        <w:rPr>
          <w:i/>
          <w:sz w:val="24"/>
          <w:szCs w:val="24"/>
        </w:rPr>
        <w:t>Some events / projects or endeavors are unsuccessful owing to faulty design and/or workmanship.</w:t>
      </w:r>
      <w:r>
        <w:rPr>
          <w:sz w:val="24"/>
          <w:szCs w:val="24"/>
        </w:rPr>
        <w:t xml:space="preserve"> </w:t>
      </w:r>
    </w:p>
    <w:p w14:paraId="6993287F" w14:textId="77777777" w:rsidR="00304196" w:rsidRDefault="004E4B47">
      <w:pPr>
        <w:shd w:val="clear" w:color="auto" w:fill="FFFFFF"/>
        <w:ind w:left="720"/>
        <w:rPr>
          <w:sz w:val="24"/>
          <w:szCs w:val="24"/>
        </w:rPr>
      </w:pPr>
      <w:r>
        <w:rPr>
          <w:sz w:val="24"/>
          <w:szCs w:val="24"/>
        </w:rPr>
        <w:t xml:space="preserve"> </w:t>
      </w:r>
    </w:p>
    <w:p w14:paraId="69932880" w14:textId="77777777" w:rsidR="00304196" w:rsidRDefault="004E4B47">
      <w:pPr>
        <w:numPr>
          <w:ilvl w:val="0"/>
          <w:numId w:val="12"/>
        </w:numPr>
        <w:ind w:left="1080"/>
        <w:rPr>
          <w:sz w:val="24"/>
          <w:szCs w:val="24"/>
        </w:rPr>
      </w:pPr>
      <w:r>
        <w:rPr>
          <w:b/>
          <w:sz w:val="24"/>
          <w:szCs w:val="24"/>
        </w:rPr>
        <w:t>E afua mai mauga manuia o nu’u.</w:t>
      </w:r>
      <w:r>
        <w:rPr>
          <w:sz w:val="24"/>
          <w:szCs w:val="24"/>
        </w:rPr>
        <w:t xml:space="preserve"> </w:t>
      </w:r>
    </w:p>
    <w:p w14:paraId="69932881" w14:textId="77777777" w:rsidR="00304196" w:rsidRDefault="004E4B47">
      <w:pPr>
        <w:shd w:val="clear" w:color="auto" w:fill="FFFFFF"/>
        <w:rPr>
          <w:sz w:val="24"/>
          <w:szCs w:val="24"/>
        </w:rPr>
      </w:pPr>
      <w:r>
        <w:rPr>
          <w:sz w:val="24"/>
          <w:szCs w:val="24"/>
        </w:rPr>
        <w:t xml:space="preserve">O upu e fai e fa’ailoa ai o le tele o manuia o nu’u ma aiga e mafua mai i o latou ta’ita’i.  </w:t>
      </w:r>
    </w:p>
    <w:p w14:paraId="69932882" w14:textId="77777777" w:rsidR="00304196" w:rsidRDefault="004E4B47">
      <w:pPr>
        <w:shd w:val="clear" w:color="auto" w:fill="FFFFFF"/>
        <w:rPr>
          <w:sz w:val="24"/>
          <w:szCs w:val="24"/>
        </w:rPr>
      </w:pPr>
      <w:r>
        <w:rPr>
          <w:sz w:val="24"/>
          <w:szCs w:val="24"/>
        </w:rPr>
        <w:t xml:space="preserve"> </w:t>
      </w:r>
    </w:p>
    <w:p w14:paraId="69932883" w14:textId="77777777" w:rsidR="00304196" w:rsidRDefault="004E4B47">
      <w:pPr>
        <w:shd w:val="clear" w:color="auto" w:fill="FFFFFF"/>
        <w:rPr>
          <w:sz w:val="24"/>
          <w:szCs w:val="24"/>
        </w:rPr>
      </w:pPr>
      <w:r>
        <w:rPr>
          <w:i/>
          <w:sz w:val="24"/>
          <w:szCs w:val="24"/>
        </w:rPr>
        <w:t>A phrase that suggests wellbeing of families, communities and nations is largely dependent on its leaders.</w:t>
      </w:r>
      <w:r>
        <w:rPr>
          <w:sz w:val="24"/>
          <w:szCs w:val="24"/>
        </w:rPr>
        <w:t xml:space="preserve"> </w:t>
      </w:r>
    </w:p>
    <w:p w14:paraId="69932884" w14:textId="77777777" w:rsidR="00304196" w:rsidRDefault="004E4B47">
      <w:pPr>
        <w:shd w:val="clear" w:color="auto" w:fill="FFFFFF"/>
        <w:ind w:left="720"/>
        <w:rPr>
          <w:sz w:val="24"/>
          <w:szCs w:val="24"/>
        </w:rPr>
      </w:pPr>
      <w:r>
        <w:rPr>
          <w:sz w:val="24"/>
          <w:szCs w:val="24"/>
        </w:rPr>
        <w:t xml:space="preserve"> </w:t>
      </w:r>
    </w:p>
    <w:p w14:paraId="69932885" w14:textId="77777777" w:rsidR="00304196" w:rsidRDefault="004E4B47">
      <w:pPr>
        <w:numPr>
          <w:ilvl w:val="0"/>
          <w:numId w:val="5"/>
        </w:numPr>
        <w:ind w:left="1080"/>
        <w:rPr>
          <w:sz w:val="24"/>
          <w:szCs w:val="24"/>
        </w:rPr>
      </w:pPr>
      <w:r>
        <w:rPr>
          <w:b/>
          <w:sz w:val="24"/>
          <w:szCs w:val="24"/>
        </w:rPr>
        <w:t>A fisaga le matagi. Sisi le lā fala.</w:t>
      </w:r>
      <w:r>
        <w:rPr>
          <w:sz w:val="24"/>
          <w:szCs w:val="24"/>
        </w:rPr>
        <w:t xml:space="preserve"> </w:t>
      </w:r>
    </w:p>
    <w:p w14:paraId="69932886" w14:textId="77777777" w:rsidR="00304196" w:rsidRDefault="004E4B47">
      <w:pPr>
        <w:shd w:val="clear" w:color="auto" w:fill="FFFFFF"/>
        <w:rPr>
          <w:sz w:val="24"/>
          <w:szCs w:val="24"/>
        </w:rPr>
      </w:pPr>
      <w:r>
        <w:rPr>
          <w:sz w:val="24"/>
          <w:szCs w:val="24"/>
        </w:rPr>
        <w:t xml:space="preserve">O le lapata’iga a folau i le matagi agi fisaga, ona tiu lea i le la fala.  </w:t>
      </w:r>
    </w:p>
    <w:p w14:paraId="69932887" w14:textId="77777777" w:rsidR="00304196" w:rsidRDefault="004E4B47">
      <w:pPr>
        <w:shd w:val="clear" w:color="auto" w:fill="FFFFFF"/>
        <w:rPr>
          <w:sz w:val="24"/>
          <w:szCs w:val="24"/>
        </w:rPr>
      </w:pPr>
      <w:r>
        <w:rPr>
          <w:sz w:val="24"/>
          <w:szCs w:val="24"/>
        </w:rPr>
        <w:t xml:space="preserve"> </w:t>
      </w:r>
    </w:p>
    <w:p w14:paraId="69932888" w14:textId="77777777" w:rsidR="00304196" w:rsidRDefault="004E4B47">
      <w:pPr>
        <w:shd w:val="clear" w:color="auto" w:fill="FFFFFF"/>
        <w:rPr>
          <w:sz w:val="24"/>
          <w:szCs w:val="24"/>
        </w:rPr>
      </w:pPr>
      <w:r>
        <w:rPr>
          <w:i/>
          <w:sz w:val="24"/>
          <w:szCs w:val="24"/>
        </w:rPr>
        <w:t>A saying to recommend that when sailing in light winds, use a light sail.</w:t>
      </w:r>
      <w:r>
        <w:rPr>
          <w:sz w:val="24"/>
          <w:szCs w:val="24"/>
        </w:rPr>
        <w:t xml:space="preserve"> </w:t>
      </w:r>
    </w:p>
    <w:p w14:paraId="69932889" w14:textId="77777777" w:rsidR="00304196" w:rsidRDefault="004E4B47">
      <w:pPr>
        <w:shd w:val="clear" w:color="auto" w:fill="FFFFFF"/>
        <w:ind w:left="720"/>
        <w:rPr>
          <w:sz w:val="24"/>
          <w:szCs w:val="24"/>
        </w:rPr>
      </w:pPr>
      <w:r>
        <w:rPr>
          <w:sz w:val="24"/>
          <w:szCs w:val="24"/>
        </w:rPr>
        <w:t xml:space="preserve"> </w:t>
      </w:r>
    </w:p>
    <w:p w14:paraId="6993288A" w14:textId="77777777" w:rsidR="00304196" w:rsidRDefault="004E4B47">
      <w:pPr>
        <w:numPr>
          <w:ilvl w:val="0"/>
          <w:numId w:val="9"/>
        </w:numPr>
        <w:ind w:left="1080"/>
        <w:rPr>
          <w:sz w:val="24"/>
          <w:szCs w:val="24"/>
        </w:rPr>
      </w:pPr>
      <w:r>
        <w:rPr>
          <w:b/>
          <w:sz w:val="24"/>
          <w:szCs w:val="24"/>
        </w:rPr>
        <w:t>A lutaluta le tai. Sisi le la ‘afa.</w:t>
      </w:r>
      <w:r>
        <w:rPr>
          <w:sz w:val="24"/>
          <w:szCs w:val="24"/>
        </w:rPr>
        <w:t xml:space="preserve"> </w:t>
      </w:r>
    </w:p>
    <w:p w14:paraId="6993288B" w14:textId="77777777" w:rsidR="00304196" w:rsidRDefault="004E4B47">
      <w:pPr>
        <w:shd w:val="clear" w:color="auto" w:fill="FFFFFF"/>
        <w:rPr>
          <w:sz w:val="24"/>
          <w:szCs w:val="24"/>
        </w:rPr>
      </w:pPr>
      <w:r>
        <w:rPr>
          <w:sz w:val="24"/>
          <w:szCs w:val="24"/>
        </w:rPr>
        <w:t xml:space="preserve">O le lapata’iga a folau i matagi malolosi, ona tiu lea i le lā ‘afa.  </w:t>
      </w:r>
    </w:p>
    <w:p w14:paraId="6993288C" w14:textId="77777777" w:rsidR="00304196" w:rsidRDefault="004E4B47">
      <w:pPr>
        <w:shd w:val="clear" w:color="auto" w:fill="FFFFFF"/>
        <w:rPr>
          <w:sz w:val="24"/>
          <w:szCs w:val="24"/>
        </w:rPr>
      </w:pPr>
      <w:r>
        <w:rPr>
          <w:sz w:val="24"/>
          <w:szCs w:val="24"/>
        </w:rPr>
        <w:t xml:space="preserve"> </w:t>
      </w:r>
    </w:p>
    <w:p w14:paraId="6993288D" w14:textId="77777777" w:rsidR="00304196" w:rsidRDefault="004E4B47">
      <w:pPr>
        <w:shd w:val="clear" w:color="auto" w:fill="FFFFFF"/>
        <w:rPr>
          <w:sz w:val="24"/>
          <w:szCs w:val="24"/>
        </w:rPr>
      </w:pPr>
      <w:r>
        <w:rPr>
          <w:i/>
          <w:sz w:val="24"/>
          <w:szCs w:val="24"/>
        </w:rPr>
        <w:t>A recommendation that when sailing in strong winds, use a heavy sail.</w:t>
      </w:r>
      <w:r>
        <w:rPr>
          <w:sz w:val="24"/>
          <w:szCs w:val="24"/>
        </w:rPr>
        <w:t xml:space="preserve"> </w:t>
      </w:r>
    </w:p>
    <w:p w14:paraId="6993288E" w14:textId="77777777" w:rsidR="00304196" w:rsidRDefault="004E4B47">
      <w:pPr>
        <w:shd w:val="clear" w:color="auto" w:fill="FFFFFF"/>
        <w:ind w:left="720"/>
        <w:rPr>
          <w:sz w:val="24"/>
          <w:szCs w:val="24"/>
        </w:rPr>
      </w:pPr>
      <w:r>
        <w:rPr>
          <w:sz w:val="24"/>
          <w:szCs w:val="24"/>
        </w:rPr>
        <w:t xml:space="preserve"> </w:t>
      </w:r>
    </w:p>
    <w:p w14:paraId="6993288F" w14:textId="77777777" w:rsidR="00304196" w:rsidRDefault="004E4B47">
      <w:pPr>
        <w:numPr>
          <w:ilvl w:val="0"/>
          <w:numId w:val="1"/>
        </w:numPr>
        <w:ind w:left="1080"/>
        <w:rPr>
          <w:sz w:val="24"/>
          <w:szCs w:val="24"/>
        </w:rPr>
      </w:pPr>
      <w:r>
        <w:rPr>
          <w:b/>
          <w:sz w:val="24"/>
          <w:szCs w:val="24"/>
        </w:rPr>
        <w:t>Ia mau pea le to’ovae.</w:t>
      </w:r>
      <w:r>
        <w:rPr>
          <w:sz w:val="24"/>
          <w:szCs w:val="24"/>
        </w:rPr>
        <w:t xml:space="preserve"> </w:t>
      </w:r>
    </w:p>
    <w:p w14:paraId="69932890" w14:textId="77777777" w:rsidR="00304196" w:rsidRDefault="004E4B47">
      <w:pPr>
        <w:shd w:val="clear" w:color="auto" w:fill="FFFFFF"/>
        <w:rPr>
          <w:sz w:val="24"/>
          <w:szCs w:val="24"/>
        </w:rPr>
      </w:pPr>
      <w:r>
        <w:rPr>
          <w:sz w:val="24"/>
          <w:szCs w:val="24"/>
        </w:rPr>
        <w:t xml:space="preserve">O le lafoga taofiofi, a fa’alavelave se tasi a o e tautala, pe fa’aali ni aga lē ‘ano’ano, ia lava le onosa’i.  </w:t>
      </w:r>
    </w:p>
    <w:p w14:paraId="69932891" w14:textId="77777777" w:rsidR="00304196" w:rsidRDefault="004E4B47">
      <w:pPr>
        <w:shd w:val="clear" w:color="auto" w:fill="FFFFFF"/>
        <w:rPr>
          <w:sz w:val="24"/>
          <w:szCs w:val="24"/>
        </w:rPr>
      </w:pPr>
      <w:r>
        <w:rPr>
          <w:sz w:val="24"/>
          <w:szCs w:val="24"/>
        </w:rPr>
        <w:t xml:space="preserve"> </w:t>
      </w:r>
    </w:p>
    <w:p w14:paraId="69932892" w14:textId="4268CBE6" w:rsidR="00304196" w:rsidRDefault="004E4B47">
      <w:pPr>
        <w:shd w:val="clear" w:color="auto" w:fill="FFFFFF"/>
        <w:rPr>
          <w:sz w:val="24"/>
          <w:szCs w:val="24"/>
        </w:rPr>
      </w:pPr>
      <w:r>
        <w:rPr>
          <w:i/>
          <w:sz w:val="24"/>
          <w:szCs w:val="24"/>
        </w:rPr>
        <w:t>This is to forewarn that when someone rudely interrupts, or being disrespectful, to exercise self control.</w:t>
      </w:r>
      <w:r>
        <w:rPr>
          <w:sz w:val="24"/>
          <w:szCs w:val="24"/>
        </w:rPr>
        <w:t xml:space="preserve"> </w:t>
      </w:r>
    </w:p>
    <w:p w14:paraId="49630202" w14:textId="77777777" w:rsidR="0071008C" w:rsidRDefault="0071008C">
      <w:pPr>
        <w:shd w:val="clear" w:color="auto" w:fill="FFFFFF"/>
        <w:rPr>
          <w:sz w:val="24"/>
          <w:szCs w:val="24"/>
        </w:rPr>
      </w:pPr>
    </w:p>
    <w:p w14:paraId="69932893" w14:textId="77777777" w:rsidR="00304196" w:rsidRDefault="004E4B47">
      <w:pPr>
        <w:shd w:val="clear" w:color="auto" w:fill="FFFFFF"/>
        <w:ind w:left="720"/>
        <w:rPr>
          <w:sz w:val="24"/>
          <w:szCs w:val="24"/>
        </w:rPr>
      </w:pPr>
      <w:r>
        <w:rPr>
          <w:sz w:val="24"/>
          <w:szCs w:val="24"/>
        </w:rPr>
        <w:t xml:space="preserve"> </w:t>
      </w:r>
    </w:p>
    <w:p w14:paraId="69932894" w14:textId="77777777" w:rsidR="00304196" w:rsidRDefault="004E4B47">
      <w:pPr>
        <w:numPr>
          <w:ilvl w:val="0"/>
          <w:numId w:val="7"/>
        </w:numPr>
        <w:ind w:left="1080"/>
        <w:rPr>
          <w:sz w:val="24"/>
          <w:szCs w:val="24"/>
        </w:rPr>
      </w:pPr>
      <w:r>
        <w:rPr>
          <w:b/>
          <w:sz w:val="24"/>
          <w:szCs w:val="24"/>
        </w:rPr>
        <w:lastRenderedPageBreak/>
        <w:t>O le Atua lo tatou maluapapa.</w:t>
      </w:r>
      <w:r>
        <w:rPr>
          <w:sz w:val="24"/>
          <w:szCs w:val="24"/>
        </w:rPr>
        <w:t xml:space="preserve"> </w:t>
      </w:r>
    </w:p>
    <w:p w14:paraId="69932895" w14:textId="77777777" w:rsidR="00304196" w:rsidRDefault="004E4B47">
      <w:pPr>
        <w:shd w:val="clear" w:color="auto" w:fill="FFFFFF"/>
        <w:rPr>
          <w:sz w:val="24"/>
          <w:szCs w:val="24"/>
        </w:rPr>
      </w:pPr>
      <w:r>
        <w:rPr>
          <w:sz w:val="24"/>
          <w:szCs w:val="24"/>
        </w:rPr>
        <w:t xml:space="preserve">O le lafoga ta’utino, a tetele faigata o le olaga, o le Atua tatou te malu ai.  </w:t>
      </w:r>
    </w:p>
    <w:p w14:paraId="69932896" w14:textId="77777777" w:rsidR="00304196" w:rsidRDefault="004E4B47">
      <w:pPr>
        <w:shd w:val="clear" w:color="auto" w:fill="FFFFFF"/>
        <w:rPr>
          <w:sz w:val="24"/>
          <w:szCs w:val="24"/>
        </w:rPr>
      </w:pPr>
      <w:r>
        <w:rPr>
          <w:sz w:val="24"/>
          <w:szCs w:val="24"/>
        </w:rPr>
        <w:t xml:space="preserve"> </w:t>
      </w:r>
    </w:p>
    <w:p w14:paraId="69932897" w14:textId="77777777" w:rsidR="00304196" w:rsidRDefault="004E4B47">
      <w:pPr>
        <w:shd w:val="clear" w:color="auto" w:fill="FFFFFF"/>
        <w:rPr>
          <w:sz w:val="24"/>
          <w:szCs w:val="24"/>
        </w:rPr>
      </w:pPr>
      <w:r>
        <w:rPr>
          <w:i/>
          <w:sz w:val="24"/>
          <w:szCs w:val="24"/>
        </w:rPr>
        <w:t>It is a promise that when in stressful situations, seek shelter in God and you will be in peace.</w:t>
      </w:r>
      <w:r>
        <w:rPr>
          <w:sz w:val="24"/>
          <w:szCs w:val="24"/>
        </w:rPr>
        <w:t xml:space="preserve"> </w:t>
      </w:r>
    </w:p>
    <w:p w14:paraId="69932898" w14:textId="77777777" w:rsidR="00304196" w:rsidRDefault="004E4B47">
      <w:pPr>
        <w:shd w:val="clear" w:color="auto" w:fill="FFFFFF"/>
        <w:ind w:left="720"/>
        <w:rPr>
          <w:sz w:val="24"/>
          <w:szCs w:val="24"/>
        </w:rPr>
      </w:pPr>
      <w:r>
        <w:rPr>
          <w:sz w:val="24"/>
          <w:szCs w:val="24"/>
        </w:rPr>
        <w:t xml:space="preserve"> </w:t>
      </w:r>
    </w:p>
    <w:p w14:paraId="69932899" w14:textId="77777777" w:rsidR="00304196" w:rsidRDefault="004E4B47">
      <w:pPr>
        <w:numPr>
          <w:ilvl w:val="0"/>
          <w:numId w:val="10"/>
        </w:numPr>
        <w:ind w:left="1080"/>
        <w:rPr>
          <w:sz w:val="24"/>
          <w:szCs w:val="24"/>
        </w:rPr>
      </w:pPr>
      <w:r>
        <w:rPr>
          <w:b/>
          <w:sz w:val="24"/>
          <w:szCs w:val="24"/>
        </w:rPr>
        <w:t>Faatuatuanai mea ua tuanai, a e tuli i luma se ai.</w:t>
      </w:r>
      <w:r>
        <w:rPr>
          <w:sz w:val="24"/>
          <w:szCs w:val="24"/>
        </w:rPr>
        <w:t xml:space="preserve"> </w:t>
      </w:r>
    </w:p>
    <w:p w14:paraId="6993289A" w14:textId="77777777" w:rsidR="00304196" w:rsidRDefault="004E4B47">
      <w:pPr>
        <w:shd w:val="clear" w:color="auto" w:fill="FFFFFF"/>
        <w:rPr>
          <w:sz w:val="24"/>
          <w:szCs w:val="24"/>
        </w:rPr>
      </w:pPr>
      <w:r>
        <w:rPr>
          <w:sz w:val="24"/>
          <w:szCs w:val="24"/>
        </w:rPr>
        <w:t xml:space="preserve">O se lapata’iga, o mea ua uma ona tutupu e le mafai ona toe suia. O mea ua tuana’i, e tatau ona avea ma fa’amanatu ina lava tapena mo le lumana’i.  </w:t>
      </w:r>
    </w:p>
    <w:p w14:paraId="6993289B" w14:textId="77777777" w:rsidR="00304196" w:rsidRDefault="004E4B47">
      <w:pPr>
        <w:shd w:val="clear" w:color="auto" w:fill="FFFFFF"/>
        <w:rPr>
          <w:sz w:val="24"/>
          <w:szCs w:val="24"/>
        </w:rPr>
      </w:pPr>
      <w:r>
        <w:rPr>
          <w:sz w:val="24"/>
          <w:szCs w:val="24"/>
        </w:rPr>
        <w:t xml:space="preserve"> </w:t>
      </w:r>
    </w:p>
    <w:p w14:paraId="6993289C" w14:textId="77777777" w:rsidR="00304196" w:rsidRDefault="004E4B47">
      <w:pPr>
        <w:shd w:val="clear" w:color="auto" w:fill="FFFFFF"/>
        <w:rPr>
          <w:sz w:val="24"/>
          <w:szCs w:val="24"/>
        </w:rPr>
      </w:pPr>
      <w:r>
        <w:rPr>
          <w:i/>
          <w:sz w:val="24"/>
          <w:szCs w:val="24"/>
        </w:rPr>
        <w:t>This is a confirmation that history can never be changed, and to use past experiences to seek a better future.</w:t>
      </w:r>
      <w:r>
        <w:rPr>
          <w:sz w:val="24"/>
          <w:szCs w:val="24"/>
        </w:rPr>
        <w:t xml:space="preserve"> </w:t>
      </w:r>
    </w:p>
    <w:p w14:paraId="6993289D" w14:textId="77777777" w:rsidR="00304196" w:rsidRDefault="004E4B47">
      <w:pPr>
        <w:shd w:val="clear" w:color="auto" w:fill="FFFFFF"/>
        <w:ind w:left="720"/>
        <w:rPr>
          <w:sz w:val="24"/>
          <w:szCs w:val="24"/>
        </w:rPr>
      </w:pPr>
      <w:r>
        <w:rPr>
          <w:sz w:val="24"/>
          <w:szCs w:val="24"/>
        </w:rPr>
        <w:t xml:space="preserve"> </w:t>
      </w:r>
    </w:p>
    <w:p w14:paraId="6993289F" w14:textId="5EF2B846" w:rsidR="00304196" w:rsidRDefault="004E4B47" w:rsidP="0071008C">
      <w:pPr>
        <w:shd w:val="clear" w:color="auto" w:fill="FFFFFF"/>
        <w:rPr>
          <w:sz w:val="24"/>
          <w:szCs w:val="24"/>
        </w:rPr>
      </w:pPr>
      <w:r>
        <w:rPr>
          <w:sz w:val="24"/>
          <w:szCs w:val="24"/>
        </w:rPr>
        <w:t xml:space="preserve">  </w:t>
      </w:r>
    </w:p>
    <w:p w14:paraId="699328A0" w14:textId="77777777" w:rsidR="00304196" w:rsidRDefault="004E4B47">
      <w:pPr>
        <w:numPr>
          <w:ilvl w:val="0"/>
          <w:numId w:val="6"/>
        </w:numPr>
        <w:ind w:left="1080"/>
        <w:rPr>
          <w:sz w:val="24"/>
          <w:szCs w:val="24"/>
        </w:rPr>
      </w:pPr>
      <w:r>
        <w:rPr>
          <w:b/>
          <w:sz w:val="24"/>
          <w:szCs w:val="24"/>
        </w:rPr>
        <w:t xml:space="preserve">E soso’o afā ma maninoa.                                                                                            </w:t>
      </w:r>
      <w:r>
        <w:rPr>
          <w:sz w:val="24"/>
          <w:szCs w:val="24"/>
        </w:rPr>
        <w:t xml:space="preserve"> </w:t>
      </w:r>
    </w:p>
    <w:p w14:paraId="699328A1" w14:textId="77777777" w:rsidR="00304196" w:rsidRDefault="004E4B47">
      <w:pPr>
        <w:shd w:val="clear" w:color="auto" w:fill="FFFFFF"/>
        <w:rPr>
          <w:sz w:val="24"/>
          <w:szCs w:val="24"/>
        </w:rPr>
      </w:pPr>
      <w:r>
        <w:rPr>
          <w:sz w:val="24"/>
          <w:szCs w:val="24"/>
        </w:rPr>
        <w:t xml:space="preserve">O se fa’amanatu a tali tigā i taimi o puapuagā ma faigata, e tua i manuia ma le saogalemū. </w:t>
      </w:r>
    </w:p>
    <w:p w14:paraId="699328A2" w14:textId="77777777" w:rsidR="00304196" w:rsidRDefault="004E4B47">
      <w:pPr>
        <w:shd w:val="clear" w:color="auto" w:fill="FFFFFF"/>
        <w:ind w:left="720"/>
        <w:rPr>
          <w:sz w:val="24"/>
          <w:szCs w:val="24"/>
        </w:rPr>
      </w:pPr>
      <w:r>
        <w:rPr>
          <w:sz w:val="24"/>
          <w:szCs w:val="24"/>
        </w:rPr>
        <w:t xml:space="preserve"> </w:t>
      </w:r>
    </w:p>
    <w:p w14:paraId="699328A3" w14:textId="77777777" w:rsidR="00304196" w:rsidRDefault="004E4B47">
      <w:pPr>
        <w:shd w:val="clear" w:color="auto" w:fill="FFFFFF"/>
        <w:rPr>
          <w:sz w:val="24"/>
          <w:szCs w:val="24"/>
        </w:rPr>
      </w:pPr>
      <w:r>
        <w:rPr>
          <w:i/>
          <w:sz w:val="24"/>
          <w:szCs w:val="24"/>
        </w:rPr>
        <w:t>A phrase to suggest that peace of mind is often the outcome of persistence during hardship.</w:t>
      </w:r>
      <w:r>
        <w:rPr>
          <w:sz w:val="24"/>
          <w:szCs w:val="24"/>
        </w:rPr>
        <w:t xml:space="preserve"> </w:t>
      </w:r>
    </w:p>
    <w:p w14:paraId="699328A4" w14:textId="77777777" w:rsidR="00304196" w:rsidRDefault="004E4B47">
      <w:pPr>
        <w:shd w:val="clear" w:color="auto" w:fill="FFFFFF"/>
        <w:ind w:left="720"/>
        <w:rPr>
          <w:sz w:val="24"/>
          <w:szCs w:val="24"/>
        </w:rPr>
      </w:pPr>
      <w:r>
        <w:rPr>
          <w:sz w:val="24"/>
          <w:szCs w:val="24"/>
        </w:rPr>
        <w:t xml:space="preserve">  </w:t>
      </w:r>
    </w:p>
    <w:p w14:paraId="699328A5" w14:textId="77777777" w:rsidR="00304196" w:rsidRDefault="004E4B47">
      <w:pPr>
        <w:numPr>
          <w:ilvl w:val="0"/>
          <w:numId w:val="3"/>
        </w:numPr>
        <w:ind w:left="1080"/>
        <w:rPr>
          <w:sz w:val="24"/>
          <w:szCs w:val="24"/>
        </w:rPr>
      </w:pPr>
      <w:r>
        <w:rPr>
          <w:b/>
          <w:sz w:val="24"/>
          <w:szCs w:val="24"/>
        </w:rPr>
        <w:t xml:space="preserve">Ua pisia tatou i i'ufoe.                                                      </w:t>
      </w:r>
      <w:r>
        <w:rPr>
          <w:sz w:val="24"/>
          <w:szCs w:val="24"/>
        </w:rPr>
        <w:t xml:space="preserve"> </w:t>
      </w:r>
    </w:p>
    <w:p w14:paraId="699328A6" w14:textId="77777777" w:rsidR="00304196" w:rsidRDefault="004E4B47">
      <w:pPr>
        <w:shd w:val="clear" w:color="auto" w:fill="FFFFFF"/>
        <w:rPr>
          <w:sz w:val="24"/>
          <w:szCs w:val="24"/>
        </w:rPr>
      </w:pPr>
      <w:r>
        <w:rPr>
          <w:sz w:val="24"/>
          <w:szCs w:val="24"/>
        </w:rPr>
        <w:t xml:space="preserve">O upu e mafai ona faamatala ai le afaina o tagata i faalavelave, mea o le olaga, ma fa’ama’i e lē ma’alofia.  </w:t>
      </w:r>
    </w:p>
    <w:p w14:paraId="699328A7" w14:textId="77777777" w:rsidR="00304196" w:rsidRDefault="004E4B47">
      <w:pPr>
        <w:shd w:val="clear" w:color="auto" w:fill="FFFFFF"/>
        <w:rPr>
          <w:sz w:val="24"/>
          <w:szCs w:val="24"/>
        </w:rPr>
      </w:pPr>
      <w:r>
        <w:rPr>
          <w:sz w:val="24"/>
          <w:szCs w:val="24"/>
        </w:rPr>
        <w:t xml:space="preserve"> </w:t>
      </w:r>
    </w:p>
    <w:p w14:paraId="699328A8" w14:textId="77777777" w:rsidR="00304196" w:rsidRDefault="004E4B47">
      <w:pPr>
        <w:shd w:val="clear" w:color="auto" w:fill="FFFFFF"/>
        <w:rPr>
          <w:sz w:val="24"/>
          <w:szCs w:val="24"/>
        </w:rPr>
      </w:pPr>
      <w:r>
        <w:rPr>
          <w:i/>
          <w:sz w:val="24"/>
          <w:szCs w:val="24"/>
        </w:rPr>
        <w:t>An alert that there are things outside of our control that we cannot help but be affected by them.</w:t>
      </w:r>
      <w:r>
        <w:rPr>
          <w:sz w:val="24"/>
          <w:szCs w:val="24"/>
        </w:rPr>
        <w:t xml:space="preserve"> </w:t>
      </w:r>
    </w:p>
    <w:p w14:paraId="699328A9" w14:textId="77777777" w:rsidR="00304196" w:rsidRDefault="004E4B47">
      <w:pPr>
        <w:shd w:val="clear" w:color="auto" w:fill="FFFFFF"/>
        <w:ind w:left="720"/>
        <w:rPr>
          <w:sz w:val="24"/>
          <w:szCs w:val="24"/>
        </w:rPr>
      </w:pPr>
      <w:r>
        <w:rPr>
          <w:sz w:val="24"/>
          <w:szCs w:val="24"/>
        </w:rPr>
        <w:t xml:space="preserve"> </w:t>
      </w:r>
    </w:p>
    <w:p w14:paraId="699328AA" w14:textId="77777777" w:rsidR="00304196" w:rsidRDefault="004E4B47">
      <w:pPr>
        <w:numPr>
          <w:ilvl w:val="0"/>
          <w:numId w:val="4"/>
        </w:numPr>
        <w:ind w:left="1080"/>
        <w:rPr>
          <w:sz w:val="24"/>
          <w:szCs w:val="24"/>
        </w:rPr>
      </w:pPr>
      <w:r>
        <w:rPr>
          <w:b/>
          <w:sz w:val="24"/>
          <w:szCs w:val="24"/>
        </w:rPr>
        <w:t xml:space="preserve">Ua e seu i le vateatea lupe o malama.                                                                         </w:t>
      </w:r>
      <w:r>
        <w:rPr>
          <w:sz w:val="24"/>
          <w:szCs w:val="24"/>
        </w:rPr>
        <w:t xml:space="preserve"> </w:t>
      </w:r>
    </w:p>
    <w:p w14:paraId="699328AB" w14:textId="77777777" w:rsidR="00304196" w:rsidRDefault="004E4B47">
      <w:pPr>
        <w:shd w:val="clear" w:color="auto" w:fill="FFFFFF"/>
        <w:rPr>
          <w:sz w:val="24"/>
          <w:szCs w:val="24"/>
        </w:rPr>
      </w:pPr>
      <w:r>
        <w:rPr>
          <w:sz w:val="24"/>
          <w:szCs w:val="24"/>
        </w:rPr>
        <w:t xml:space="preserve">O upu e faamatala ai se tagata ua ia faia se galuega lelei ma le maoa’e. </w:t>
      </w:r>
    </w:p>
    <w:p w14:paraId="699328AC" w14:textId="77777777" w:rsidR="00304196" w:rsidRDefault="004E4B47">
      <w:pPr>
        <w:shd w:val="clear" w:color="auto" w:fill="FFFFFF"/>
        <w:rPr>
          <w:sz w:val="24"/>
          <w:szCs w:val="24"/>
        </w:rPr>
      </w:pPr>
      <w:r>
        <w:rPr>
          <w:sz w:val="24"/>
          <w:szCs w:val="24"/>
        </w:rPr>
        <w:t xml:space="preserve"> </w:t>
      </w:r>
    </w:p>
    <w:p w14:paraId="699328AD" w14:textId="77777777" w:rsidR="00304196" w:rsidRDefault="004E4B47">
      <w:pPr>
        <w:shd w:val="clear" w:color="auto" w:fill="FFFFFF"/>
        <w:rPr>
          <w:sz w:val="24"/>
          <w:szCs w:val="24"/>
        </w:rPr>
      </w:pPr>
      <w:r>
        <w:rPr>
          <w:i/>
          <w:sz w:val="24"/>
          <w:szCs w:val="24"/>
        </w:rPr>
        <w:t>It is to acknowledge when someone does far more than what is normally expected for anything or any occasion.</w:t>
      </w:r>
      <w:r>
        <w:rPr>
          <w:sz w:val="24"/>
          <w:szCs w:val="24"/>
        </w:rPr>
        <w:t xml:space="preserve"> </w:t>
      </w:r>
    </w:p>
    <w:p w14:paraId="699328AE" w14:textId="7650DD31" w:rsidR="00304196" w:rsidRDefault="004E4B47">
      <w:pPr>
        <w:shd w:val="clear" w:color="auto" w:fill="FFFFFF"/>
        <w:ind w:left="720"/>
        <w:rPr>
          <w:sz w:val="24"/>
          <w:szCs w:val="24"/>
        </w:rPr>
      </w:pPr>
      <w:r>
        <w:rPr>
          <w:sz w:val="24"/>
          <w:szCs w:val="24"/>
        </w:rPr>
        <w:t xml:space="preserve"> </w:t>
      </w:r>
    </w:p>
    <w:p w14:paraId="1742922C" w14:textId="6FEE4EB7" w:rsidR="0071008C" w:rsidRDefault="0071008C">
      <w:pPr>
        <w:shd w:val="clear" w:color="auto" w:fill="FFFFFF"/>
        <w:ind w:left="720"/>
        <w:rPr>
          <w:sz w:val="24"/>
          <w:szCs w:val="24"/>
        </w:rPr>
      </w:pPr>
    </w:p>
    <w:p w14:paraId="244EAD2E" w14:textId="79568A5C" w:rsidR="0071008C" w:rsidRDefault="0071008C">
      <w:pPr>
        <w:shd w:val="clear" w:color="auto" w:fill="FFFFFF"/>
        <w:ind w:left="720"/>
        <w:rPr>
          <w:sz w:val="24"/>
          <w:szCs w:val="24"/>
        </w:rPr>
      </w:pPr>
    </w:p>
    <w:p w14:paraId="0806E4A9" w14:textId="0B7ED6FA" w:rsidR="0071008C" w:rsidRDefault="0071008C">
      <w:pPr>
        <w:shd w:val="clear" w:color="auto" w:fill="FFFFFF"/>
        <w:ind w:left="720"/>
        <w:rPr>
          <w:sz w:val="24"/>
          <w:szCs w:val="24"/>
        </w:rPr>
      </w:pPr>
    </w:p>
    <w:p w14:paraId="1C09F569" w14:textId="77777777" w:rsidR="0071008C" w:rsidRDefault="0071008C">
      <w:pPr>
        <w:shd w:val="clear" w:color="auto" w:fill="FFFFFF"/>
        <w:ind w:left="720"/>
        <w:rPr>
          <w:sz w:val="24"/>
          <w:szCs w:val="24"/>
        </w:rPr>
      </w:pPr>
    </w:p>
    <w:p w14:paraId="699328AF" w14:textId="77777777" w:rsidR="00304196" w:rsidRDefault="004E4B47">
      <w:pPr>
        <w:shd w:val="clear" w:color="auto" w:fill="FFFFFF"/>
        <w:ind w:left="720"/>
        <w:rPr>
          <w:sz w:val="24"/>
          <w:szCs w:val="24"/>
        </w:rPr>
      </w:pPr>
      <w:r>
        <w:rPr>
          <w:sz w:val="24"/>
          <w:szCs w:val="24"/>
        </w:rPr>
        <w:t xml:space="preserve"> </w:t>
      </w:r>
    </w:p>
    <w:p w14:paraId="699328B0" w14:textId="77777777" w:rsidR="00304196" w:rsidRDefault="004E4B47">
      <w:pPr>
        <w:numPr>
          <w:ilvl w:val="0"/>
          <w:numId w:val="2"/>
        </w:numPr>
        <w:ind w:left="1080"/>
        <w:rPr>
          <w:sz w:val="24"/>
          <w:szCs w:val="24"/>
        </w:rPr>
      </w:pPr>
      <w:r>
        <w:rPr>
          <w:b/>
          <w:sz w:val="24"/>
          <w:szCs w:val="24"/>
        </w:rPr>
        <w:lastRenderedPageBreak/>
        <w:t xml:space="preserve">Lutia i Puava ae mapu i Fagalele.                                                                           </w:t>
      </w:r>
      <w:r>
        <w:rPr>
          <w:sz w:val="24"/>
          <w:szCs w:val="24"/>
        </w:rPr>
        <w:t xml:space="preserve"> </w:t>
      </w:r>
    </w:p>
    <w:p w14:paraId="699328B1" w14:textId="7A379C01" w:rsidR="00304196" w:rsidRDefault="004E4B47">
      <w:pPr>
        <w:shd w:val="clear" w:color="auto" w:fill="FFFFFF"/>
        <w:rPr>
          <w:sz w:val="24"/>
          <w:szCs w:val="24"/>
        </w:rPr>
      </w:pPr>
      <w:r>
        <w:rPr>
          <w:sz w:val="24"/>
          <w:szCs w:val="24"/>
        </w:rPr>
        <w:t xml:space="preserve">O se upu fa’amalosi’au ina ia onosa’i i puapuaga, e tua i le to’amalie ma fa’amanuiaga. </w:t>
      </w:r>
      <w:r w:rsidR="0071008C">
        <w:rPr>
          <w:sz w:val="24"/>
          <w:szCs w:val="24"/>
        </w:rPr>
        <w:br/>
      </w:r>
    </w:p>
    <w:p w14:paraId="699328B2" w14:textId="77777777" w:rsidR="00304196" w:rsidRDefault="004E4B47">
      <w:pPr>
        <w:shd w:val="clear" w:color="auto" w:fill="FFFFFF"/>
        <w:rPr>
          <w:sz w:val="24"/>
          <w:szCs w:val="24"/>
        </w:rPr>
      </w:pPr>
      <w:r>
        <w:rPr>
          <w:i/>
          <w:sz w:val="24"/>
          <w:szCs w:val="24"/>
        </w:rPr>
        <w:t>A saying from experiences in sailing close to Puava Point, where the sea is always rough, before the calm in Fagalele Bay.</w:t>
      </w:r>
      <w:r>
        <w:rPr>
          <w:sz w:val="24"/>
          <w:szCs w:val="24"/>
        </w:rPr>
        <w:t xml:space="preserve"> </w:t>
      </w:r>
    </w:p>
    <w:p w14:paraId="699328B3" w14:textId="77777777" w:rsidR="00304196" w:rsidRDefault="004E4B47">
      <w:pPr>
        <w:shd w:val="clear" w:color="auto" w:fill="FFFFFF"/>
        <w:ind w:left="720"/>
        <w:rPr>
          <w:sz w:val="24"/>
          <w:szCs w:val="24"/>
        </w:rPr>
      </w:pPr>
      <w:r>
        <w:rPr>
          <w:sz w:val="24"/>
          <w:szCs w:val="24"/>
        </w:rPr>
        <w:t xml:space="preserve"> </w:t>
      </w:r>
    </w:p>
    <w:p w14:paraId="699328B4" w14:textId="77777777" w:rsidR="00304196" w:rsidRDefault="004E4B47">
      <w:pPr>
        <w:numPr>
          <w:ilvl w:val="0"/>
          <w:numId w:val="13"/>
        </w:numPr>
        <w:ind w:left="1080"/>
        <w:rPr>
          <w:sz w:val="24"/>
          <w:szCs w:val="24"/>
        </w:rPr>
      </w:pPr>
      <w:r>
        <w:rPr>
          <w:b/>
          <w:sz w:val="24"/>
          <w:szCs w:val="24"/>
        </w:rPr>
        <w:t xml:space="preserve">Seu le manu ma taga’i i le galu.                                                                                                   </w:t>
      </w:r>
      <w:r>
        <w:rPr>
          <w:sz w:val="24"/>
          <w:szCs w:val="24"/>
        </w:rPr>
        <w:t xml:space="preserve"> </w:t>
      </w:r>
    </w:p>
    <w:p w14:paraId="699328B5" w14:textId="209432DE" w:rsidR="00304196" w:rsidRDefault="004E4B47">
      <w:pPr>
        <w:shd w:val="clear" w:color="auto" w:fill="FFFFFF"/>
        <w:rPr>
          <w:sz w:val="24"/>
          <w:szCs w:val="24"/>
        </w:rPr>
      </w:pPr>
      <w:r>
        <w:rPr>
          <w:sz w:val="24"/>
          <w:szCs w:val="24"/>
        </w:rPr>
        <w:t xml:space="preserve">O se upu lapata’i ina ia fa’aeteete pe a fai se galuega, ia mata’alia e alofia ai ni isi fa’alavelave matuiā e ono tutupu mai. </w:t>
      </w:r>
      <w:r w:rsidR="0071008C">
        <w:rPr>
          <w:sz w:val="24"/>
          <w:szCs w:val="24"/>
        </w:rPr>
        <w:br/>
      </w:r>
    </w:p>
    <w:p w14:paraId="699328B6" w14:textId="77777777" w:rsidR="00304196" w:rsidRDefault="004E4B47">
      <w:pPr>
        <w:shd w:val="clear" w:color="auto" w:fill="FFFFFF"/>
        <w:rPr>
          <w:sz w:val="24"/>
          <w:szCs w:val="24"/>
        </w:rPr>
      </w:pPr>
      <w:r>
        <w:rPr>
          <w:i/>
          <w:sz w:val="24"/>
          <w:szCs w:val="24"/>
        </w:rPr>
        <w:t>When the focus is solely on one thing, it can lead to unintentional harm. The saying is a reminder to cast your attention widely to avoid other unwanted damages</w:t>
      </w:r>
      <w:r>
        <w:rPr>
          <w:sz w:val="24"/>
          <w:szCs w:val="24"/>
        </w:rPr>
        <w:t xml:space="preserve">. </w:t>
      </w:r>
    </w:p>
    <w:p w14:paraId="699328B7" w14:textId="77777777" w:rsidR="00304196" w:rsidRDefault="004E4B47">
      <w:pPr>
        <w:shd w:val="clear" w:color="auto" w:fill="FFFFFF"/>
        <w:ind w:left="720"/>
        <w:rPr>
          <w:sz w:val="24"/>
          <w:szCs w:val="24"/>
        </w:rPr>
      </w:pPr>
      <w:r>
        <w:rPr>
          <w:sz w:val="24"/>
          <w:szCs w:val="24"/>
        </w:rPr>
        <w:t xml:space="preserve"> </w:t>
      </w:r>
    </w:p>
    <w:p w14:paraId="699328B8" w14:textId="77777777" w:rsidR="00304196" w:rsidRDefault="004E4B47">
      <w:pPr>
        <w:numPr>
          <w:ilvl w:val="0"/>
          <w:numId w:val="14"/>
        </w:numPr>
        <w:ind w:left="1080"/>
        <w:rPr>
          <w:sz w:val="24"/>
          <w:szCs w:val="24"/>
        </w:rPr>
      </w:pPr>
      <w:r>
        <w:rPr>
          <w:b/>
          <w:sz w:val="24"/>
          <w:szCs w:val="24"/>
        </w:rPr>
        <w:t xml:space="preserve">Ua tatou i luga o le gaga. </w:t>
      </w:r>
      <w:r>
        <w:rPr>
          <w:sz w:val="24"/>
          <w:szCs w:val="24"/>
        </w:rPr>
        <w:t xml:space="preserve"> </w:t>
      </w:r>
    </w:p>
    <w:p w14:paraId="699328BA" w14:textId="45E3F78D" w:rsidR="00304196" w:rsidRDefault="004E4B47" w:rsidP="0071008C">
      <w:pPr>
        <w:shd w:val="clear" w:color="auto" w:fill="FFFFFF"/>
        <w:rPr>
          <w:sz w:val="24"/>
          <w:szCs w:val="24"/>
        </w:rPr>
      </w:pPr>
      <w:r>
        <w:rPr>
          <w:sz w:val="24"/>
          <w:szCs w:val="24"/>
        </w:rPr>
        <w:t xml:space="preserve">O se upu lapata’i e iai mea o le olaga tatou te le lava tapena i ai, ae mana’omia le taumafai ma le galulue fa’atasi. </w:t>
      </w:r>
    </w:p>
    <w:p w14:paraId="699328BB" w14:textId="77777777" w:rsidR="00304196" w:rsidRDefault="004E4B47">
      <w:pPr>
        <w:shd w:val="clear" w:color="auto" w:fill="FFFFFF"/>
        <w:ind w:left="360"/>
        <w:rPr>
          <w:sz w:val="24"/>
          <w:szCs w:val="24"/>
        </w:rPr>
      </w:pPr>
      <w:r>
        <w:rPr>
          <w:sz w:val="24"/>
          <w:szCs w:val="24"/>
        </w:rPr>
        <w:t xml:space="preserve"> </w:t>
      </w:r>
    </w:p>
    <w:p w14:paraId="699328BD" w14:textId="559CC4D2" w:rsidR="00304196" w:rsidRDefault="004E4B47">
      <w:pPr>
        <w:shd w:val="clear" w:color="auto" w:fill="FFFFFF"/>
        <w:rPr>
          <w:sz w:val="24"/>
          <w:szCs w:val="24"/>
        </w:rPr>
      </w:pPr>
      <w:r>
        <w:rPr>
          <w:i/>
          <w:sz w:val="24"/>
          <w:szCs w:val="24"/>
        </w:rPr>
        <w:t>This is an alert not to miss an opportunity as there are times when we are not as</w:t>
      </w:r>
      <w:r>
        <w:rPr>
          <w:sz w:val="24"/>
          <w:szCs w:val="24"/>
        </w:rPr>
        <w:t xml:space="preserve"> </w:t>
      </w:r>
      <w:r>
        <w:rPr>
          <w:i/>
          <w:sz w:val="24"/>
          <w:szCs w:val="24"/>
        </w:rPr>
        <w:t xml:space="preserve">well-prepared as we would like. In such events / occasions we need to give our individual and collective best. </w:t>
      </w:r>
      <w:r>
        <w:rPr>
          <w:sz w:val="24"/>
          <w:szCs w:val="24"/>
        </w:rPr>
        <w:t xml:space="preserve"> </w:t>
      </w:r>
    </w:p>
    <w:p w14:paraId="699328BE" w14:textId="77777777" w:rsidR="00304196" w:rsidRDefault="004E4B47">
      <w:pPr>
        <w:shd w:val="clear" w:color="auto" w:fill="FFFFFF"/>
        <w:ind w:left="720"/>
        <w:rPr>
          <w:sz w:val="24"/>
          <w:szCs w:val="24"/>
        </w:rPr>
      </w:pPr>
      <w:r>
        <w:rPr>
          <w:sz w:val="24"/>
          <w:szCs w:val="24"/>
        </w:rPr>
        <w:t xml:space="preserve"> </w:t>
      </w:r>
    </w:p>
    <w:p w14:paraId="699328BF" w14:textId="77777777" w:rsidR="00304196" w:rsidRDefault="004E4B47">
      <w:pPr>
        <w:shd w:val="clear" w:color="auto" w:fill="FFFFFF"/>
        <w:ind w:left="360"/>
        <w:rPr>
          <w:sz w:val="24"/>
          <w:szCs w:val="24"/>
        </w:rPr>
      </w:pPr>
      <w:r>
        <w:rPr>
          <w:b/>
          <w:sz w:val="24"/>
          <w:szCs w:val="24"/>
        </w:rPr>
        <w:t xml:space="preserve"> 14.Ua mapu i sāsāga faagaluega a fafine tō‘aga. </w:t>
      </w:r>
      <w:r>
        <w:rPr>
          <w:sz w:val="24"/>
          <w:szCs w:val="24"/>
        </w:rPr>
        <w:t xml:space="preserve"> </w:t>
      </w:r>
    </w:p>
    <w:p w14:paraId="699328C1" w14:textId="5833D2B2" w:rsidR="00304196" w:rsidRDefault="004E4B47" w:rsidP="00A85854">
      <w:pPr>
        <w:shd w:val="clear" w:color="auto" w:fill="FFFFFF"/>
        <w:rPr>
          <w:sz w:val="24"/>
          <w:szCs w:val="24"/>
        </w:rPr>
      </w:pPr>
      <w:r>
        <w:rPr>
          <w:sz w:val="24"/>
          <w:szCs w:val="24"/>
        </w:rPr>
        <w:t xml:space="preserve">O le upu e fa’asino i nafa a tama’ita’i o le lava tapena o le fofoga taumafa (vaiinu) o a’iga. </w:t>
      </w:r>
    </w:p>
    <w:p w14:paraId="699328C2" w14:textId="77777777" w:rsidR="00304196" w:rsidRDefault="004E4B47">
      <w:pPr>
        <w:shd w:val="clear" w:color="auto" w:fill="FFFFFF"/>
        <w:ind w:left="360"/>
        <w:rPr>
          <w:sz w:val="24"/>
          <w:szCs w:val="24"/>
        </w:rPr>
      </w:pPr>
      <w:r>
        <w:rPr>
          <w:sz w:val="24"/>
          <w:szCs w:val="24"/>
        </w:rPr>
        <w:t xml:space="preserve"> </w:t>
      </w:r>
    </w:p>
    <w:p w14:paraId="699328C3" w14:textId="77777777" w:rsidR="00304196" w:rsidRDefault="004E4B47">
      <w:pPr>
        <w:shd w:val="clear" w:color="auto" w:fill="FFFFFF"/>
        <w:rPr>
          <w:sz w:val="24"/>
          <w:szCs w:val="24"/>
        </w:rPr>
      </w:pPr>
      <w:r>
        <w:rPr>
          <w:i/>
          <w:sz w:val="24"/>
          <w:szCs w:val="24"/>
        </w:rPr>
        <w:t xml:space="preserve">This is an affirmation of the thoroughly prepared undertaking of selfless women. The joy of seeing the beauty of your hard work, and families well provisioned.  </w:t>
      </w:r>
      <w:r>
        <w:rPr>
          <w:sz w:val="24"/>
          <w:szCs w:val="24"/>
        </w:rPr>
        <w:t xml:space="preserve"> </w:t>
      </w:r>
    </w:p>
    <w:p w14:paraId="699328C4" w14:textId="77777777" w:rsidR="00304196" w:rsidRDefault="004E4B47">
      <w:pPr>
        <w:shd w:val="clear" w:color="auto" w:fill="FFFFFF"/>
        <w:ind w:left="720"/>
        <w:rPr>
          <w:sz w:val="24"/>
          <w:szCs w:val="24"/>
        </w:rPr>
      </w:pPr>
      <w:r>
        <w:rPr>
          <w:sz w:val="24"/>
          <w:szCs w:val="24"/>
        </w:rPr>
        <w:t xml:space="preserve">  </w:t>
      </w:r>
    </w:p>
    <w:p w14:paraId="699328C5" w14:textId="77777777" w:rsidR="00304196" w:rsidRDefault="004E4B47">
      <w:pPr>
        <w:numPr>
          <w:ilvl w:val="0"/>
          <w:numId w:val="8"/>
        </w:numPr>
        <w:ind w:left="1080"/>
        <w:rPr>
          <w:sz w:val="24"/>
          <w:szCs w:val="24"/>
        </w:rPr>
      </w:pPr>
      <w:r>
        <w:rPr>
          <w:b/>
          <w:sz w:val="24"/>
          <w:szCs w:val="24"/>
        </w:rPr>
        <w:t xml:space="preserve">E sua le ‘ava ae toto le ‘ata. </w:t>
      </w:r>
      <w:r>
        <w:rPr>
          <w:sz w:val="24"/>
          <w:szCs w:val="24"/>
        </w:rPr>
        <w:t xml:space="preserve"> </w:t>
      </w:r>
    </w:p>
    <w:p w14:paraId="699328C7" w14:textId="5726E52F" w:rsidR="00304196" w:rsidRDefault="004E4B47">
      <w:pPr>
        <w:shd w:val="clear" w:color="auto" w:fill="FFFFFF"/>
        <w:rPr>
          <w:sz w:val="24"/>
          <w:szCs w:val="24"/>
        </w:rPr>
      </w:pPr>
      <w:r>
        <w:rPr>
          <w:sz w:val="24"/>
          <w:szCs w:val="24"/>
        </w:rPr>
        <w:t xml:space="preserve"> O se lafoga lapata’i mo le aga’i i luma ina ia fafai/sua ona toe totō lea.  </w:t>
      </w:r>
    </w:p>
    <w:p w14:paraId="699328C8" w14:textId="77777777" w:rsidR="00304196" w:rsidRDefault="004E4B47">
      <w:pPr>
        <w:shd w:val="clear" w:color="auto" w:fill="FFFFFF"/>
        <w:ind w:left="360"/>
        <w:rPr>
          <w:sz w:val="24"/>
          <w:szCs w:val="24"/>
        </w:rPr>
      </w:pPr>
      <w:r>
        <w:rPr>
          <w:sz w:val="24"/>
          <w:szCs w:val="24"/>
        </w:rPr>
        <w:t xml:space="preserve"> </w:t>
      </w:r>
    </w:p>
    <w:p w14:paraId="699328C9" w14:textId="77777777" w:rsidR="00304196" w:rsidRDefault="004E4B47">
      <w:pPr>
        <w:shd w:val="clear" w:color="auto" w:fill="FFFFFF"/>
        <w:rPr>
          <w:sz w:val="24"/>
          <w:szCs w:val="24"/>
        </w:rPr>
      </w:pPr>
      <w:r>
        <w:rPr>
          <w:i/>
          <w:sz w:val="24"/>
          <w:szCs w:val="24"/>
        </w:rPr>
        <w:t>A saying to recommend that to sustain anything, we must always be mindful to replant/replenish and pass on the knowled</w:t>
      </w:r>
      <w:r>
        <w:rPr>
          <w:sz w:val="24"/>
          <w:szCs w:val="24"/>
        </w:rPr>
        <w:t xml:space="preserve">ge.   </w:t>
      </w:r>
    </w:p>
    <w:p w14:paraId="699328CA" w14:textId="77777777" w:rsidR="00304196" w:rsidRDefault="00304196"/>
    <w:sectPr w:rsidR="00304196">
      <w:pgSz w:w="12240" w:h="15840"/>
      <w:pgMar w:top="1440" w:right="288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21717D"/>
    <w:multiLevelType w:val="multilevel"/>
    <w:tmpl w:val="253268AE"/>
    <w:lvl w:ilvl="0">
      <w:start w:val="4"/>
      <w:numFmt w:val="decimal"/>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15FB7623"/>
    <w:multiLevelType w:val="multilevel"/>
    <w:tmpl w:val="C428BAB2"/>
    <w:lvl w:ilvl="0">
      <w:start w:val="3"/>
      <w:numFmt w:val="decimal"/>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1B275E94"/>
    <w:multiLevelType w:val="multilevel"/>
    <w:tmpl w:val="1BF87AB8"/>
    <w:lvl w:ilvl="0">
      <w:start w:val="13"/>
      <w:numFmt w:val="decimal"/>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1FC75645"/>
    <w:multiLevelType w:val="multilevel"/>
    <w:tmpl w:val="DA129BCA"/>
    <w:lvl w:ilvl="0">
      <w:start w:val="15"/>
      <w:numFmt w:val="decimal"/>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15:restartNumberingAfterBreak="0">
    <w:nsid w:val="229A1437"/>
    <w:multiLevelType w:val="multilevel"/>
    <w:tmpl w:val="83247804"/>
    <w:lvl w:ilvl="0">
      <w:start w:val="9"/>
      <w:numFmt w:val="decimal"/>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15:restartNumberingAfterBreak="0">
    <w:nsid w:val="256676B4"/>
    <w:multiLevelType w:val="multilevel"/>
    <w:tmpl w:val="5BD6759E"/>
    <w:lvl w:ilvl="0">
      <w:start w:val="2"/>
      <w:numFmt w:val="decimal"/>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2F7026DB"/>
    <w:multiLevelType w:val="multilevel"/>
    <w:tmpl w:val="934077A0"/>
    <w:lvl w:ilvl="0">
      <w:start w:val="7"/>
      <w:numFmt w:val="decimal"/>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3A2F5584"/>
    <w:multiLevelType w:val="multilevel"/>
    <w:tmpl w:val="F7D8DC34"/>
    <w:lvl w:ilvl="0">
      <w:start w:val="6"/>
      <w:numFmt w:val="decimal"/>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15:restartNumberingAfterBreak="0">
    <w:nsid w:val="3AFA3B6A"/>
    <w:multiLevelType w:val="multilevel"/>
    <w:tmpl w:val="0B841C26"/>
    <w:lvl w:ilvl="0">
      <w:start w:val="11"/>
      <w:numFmt w:val="decimal"/>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15:restartNumberingAfterBreak="0">
    <w:nsid w:val="4EE16139"/>
    <w:multiLevelType w:val="multilevel"/>
    <w:tmpl w:val="3812939C"/>
    <w:lvl w:ilvl="0">
      <w:start w:val="10"/>
      <w:numFmt w:val="decimal"/>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15:restartNumberingAfterBreak="0">
    <w:nsid w:val="52525FC4"/>
    <w:multiLevelType w:val="multilevel"/>
    <w:tmpl w:val="56568D7C"/>
    <w:lvl w:ilvl="0">
      <w:start w:val="1"/>
      <w:numFmt w:val="decimal"/>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15:restartNumberingAfterBreak="0">
    <w:nsid w:val="5F9E0AE4"/>
    <w:multiLevelType w:val="multilevel"/>
    <w:tmpl w:val="20281AC6"/>
    <w:lvl w:ilvl="0">
      <w:start w:val="5"/>
      <w:numFmt w:val="decimal"/>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15:restartNumberingAfterBreak="0">
    <w:nsid w:val="63C37885"/>
    <w:multiLevelType w:val="multilevel"/>
    <w:tmpl w:val="C4B4DD4C"/>
    <w:lvl w:ilvl="0">
      <w:start w:val="12"/>
      <w:numFmt w:val="decimal"/>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15:restartNumberingAfterBreak="0">
    <w:nsid w:val="708165D7"/>
    <w:multiLevelType w:val="multilevel"/>
    <w:tmpl w:val="4F668FE2"/>
    <w:lvl w:ilvl="0">
      <w:start w:val="8"/>
      <w:numFmt w:val="decimal"/>
      <w:lvlText w:val="%1."/>
      <w:lvlJc w:val="left"/>
      <w:pPr>
        <w:ind w:left="720" w:hanging="360"/>
      </w:pPr>
      <w:rPr>
        <w:rFonts w:ascii="Arial" w:eastAsia="Arial" w:hAnsi="Arial" w:cs="Arial"/>
        <w:sz w:val="18"/>
        <w:szCs w:val="18"/>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1"/>
  </w:num>
  <w:num w:numId="2">
    <w:abstractNumId w:val="8"/>
  </w:num>
  <w:num w:numId="3">
    <w:abstractNumId w:val="4"/>
  </w:num>
  <w:num w:numId="4">
    <w:abstractNumId w:val="9"/>
  </w:num>
  <w:num w:numId="5">
    <w:abstractNumId w:val="1"/>
  </w:num>
  <w:num w:numId="6">
    <w:abstractNumId w:val="13"/>
  </w:num>
  <w:num w:numId="7">
    <w:abstractNumId w:val="7"/>
  </w:num>
  <w:num w:numId="8">
    <w:abstractNumId w:val="3"/>
  </w:num>
  <w:num w:numId="9">
    <w:abstractNumId w:val="0"/>
  </w:num>
  <w:num w:numId="10">
    <w:abstractNumId w:val="6"/>
  </w:num>
  <w:num w:numId="11">
    <w:abstractNumId w:val="10"/>
  </w:num>
  <w:num w:numId="12">
    <w:abstractNumId w:val="5"/>
  </w:num>
  <w:num w:numId="13">
    <w:abstractNumId w:val="12"/>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196"/>
    <w:rsid w:val="00115AC7"/>
    <w:rsid w:val="00134BE0"/>
    <w:rsid w:val="00304196"/>
    <w:rsid w:val="004E4B47"/>
    <w:rsid w:val="0071008C"/>
    <w:rsid w:val="00A8585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32877"/>
  <w15:docId w15:val="{12F4022E-8CBD-4117-95CC-CBC9353BD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NZ" w:eastAsia="en-NZ"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571FFEA53E51439E11D28A6EA43BA6" ma:contentTypeVersion="12" ma:contentTypeDescription="Create a new document." ma:contentTypeScope="" ma:versionID="85975fd743ee41cfab49ea95df58349f">
  <xsd:schema xmlns:xsd="http://www.w3.org/2001/XMLSchema" xmlns:xs="http://www.w3.org/2001/XMLSchema" xmlns:p="http://schemas.microsoft.com/office/2006/metadata/properties" xmlns:ns2="984ceeab-9e41-4968-9369-ed18b4210081" xmlns:ns3="01115aa1-0786-4981-a38b-fce5a78d5780" targetNamespace="http://schemas.microsoft.com/office/2006/metadata/properties" ma:root="true" ma:fieldsID="224447992e050f2239e615252695315e" ns2:_="" ns3:_="">
    <xsd:import namespace="984ceeab-9e41-4968-9369-ed18b4210081"/>
    <xsd:import namespace="01115aa1-0786-4981-a38b-fce5a78d578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ceeab-9e41-4968-9369-ed18b42100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115aa1-0786-4981-a38b-fce5a78d578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C6C5D2-3520-4EE3-9E7D-79858DC6E4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ceeab-9e41-4968-9369-ed18b4210081"/>
    <ds:schemaRef ds:uri="01115aa1-0786-4981-a38b-fce5a78d57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310240-DE96-4B87-BC60-3D2E80802B58}">
  <ds:schemaRefs>
    <ds:schemaRef ds:uri="http://schemas.microsoft.com/sharepoint/v3/contenttype/forms"/>
  </ds:schemaRefs>
</ds:datastoreItem>
</file>

<file path=customXml/itemProps3.xml><?xml version="1.0" encoding="utf-8"?>
<ds:datastoreItem xmlns:ds="http://schemas.openxmlformats.org/officeDocument/2006/customXml" ds:itemID="{30FFBC15-1F24-49EC-9AFF-2FFAACAC3F48}">
  <ds:schemaRefs>
    <ds:schemaRef ds:uri="http://schemas.microsoft.com/office/2006/documentManagement/types"/>
    <ds:schemaRef ds:uri="http://purl.org/dc/dcmitype/"/>
    <ds:schemaRef ds:uri="http://schemas.microsoft.com/office/infopath/2007/PartnerControls"/>
    <ds:schemaRef ds:uri="984ceeab-9e41-4968-9369-ed18b4210081"/>
    <ds:schemaRef ds:uri="http://purl.org/dc/elements/1.1/"/>
    <ds:schemaRef ds:uri="http://schemas.microsoft.com/office/2006/metadata/properties"/>
    <ds:schemaRef ds:uri="http://purl.org/dc/terms/"/>
    <ds:schemaRef ds:uri="http://schemas.openxmlformats.org/package/2006/metadata/core-properties"/>
    <ds:schemaRef ds:uri="01115aa1-0786-4981-a38b-fce5a78d5780"/>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677</Words>
  <Characters>3860</Characters>
  <Application>Microsoft Office Word</Application>
  <DocSecurity>0</DocSecurity>
  <Lines>32</Lines>
  <Paragraphs>9</Paragraphs>
  <ScaleCrop>false</ScaleCrop>
  <Company/>
  <LinksUpToDate>false</LinksUpToDate>
  <CharactersWithSpaces>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Siliva Gaugatao</dc:creator>
  <cp:lastModifiedBy>Kath Doody</cp:lastModifiedBy>
  <cp:revision>2</cp:revision>
  <dcterms:created xsi:type="dcterms:W3CDTF">2020-05-20T21:36:00Z</dcterms:created>
  <dcterms:modified xsi:type="dcterms:W3CDTF">2020-05-20T21:36:00Z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0x01010059571FFEA53E51439E11D28A6EA43BA6</vt:lpwstr>
  </property>
</Properties>
</file>